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C90" w:rsidRPr="007613FB" w:rsidRDefault="00293C90">
      <w:pPr>
        <w:rPr>
          <w:rFonts w:asciiTheme="majorBidi" w:hAnsiTheme="majorBidi" w:cstheme="majorBidi" w:hint="cs"/>
          <w:rtl/>
        </w:rPr>
      </w:pPr>
    </w:p>
    <w:p w:rsidR="007613FB" w:rsidRPr="007613FB" w:rsidRDefault="007613FB">
      <w:pPr>
        <w:rPr>
          <w:rFonts w:asciiTheme="majorBidi" w:hAnsiTheme="majorBidi" w:cstheme="majorBidi"/>
          <w:rtl/>
        </w:rPr>
      </w:pPr>
    </w:p>
    <w:p w:rsidR="007613FB" w:rsidRPr="007613FB" w:rsidRDefault="007613FB" w:rsidP="007613FB">
      <w:pPr>
        <w:spacing w:after="0"/>
        <w:ind w:right="3261"/>
        <w:jc w:val="center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/>
          <w:b/>
          <w:bCs/>
          <w:rtl/>
        </w:rPr>
        <w:t>מדינת ישראל</w:t>
      </w:r>
    </w:p>
    <w:p w:rsidR="007613FB" w:rsidRPr="007613FB" w:rsidRDefault="007613FB" w:rsidP="007613FB">
      <w:pPr>
        <w:spacing w:after="0"/>
        <w:ind w:right="3261"/>
        <w:jc w:val="center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/>
          <w:b/>
          <w:bCs/>
          <w:rtl/>
        </w:rPr>
        <w:t>המשרד לביטחון הפנים</w:t>
      </w:r>
    </w:p>
    <w:p w:rsidR="007613FB" w:rsidRPr="007613FB" w:rsidRDefault="007613FB" w:rsidP="007613FB">
      <w:pPr>
        <w:spacing w:after="0"/>
        <w:ind w:right="3261"/>
        <w:jc w:val="center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/>
          <w:b/>
          <w:bCs/>
          <w:rtl/>
        </w:rPr>
        <w:t>הרשות הארצית לכבאות והצלה</w:t>
      </w:r>
    </w:p>
    <w:p w:rsidR="007613FB" w:rsidRPr="007613FB" w:rsidRDefault="007613FB" w:rsidP="00E34DEB">
      <w:pPr>
        <w:ind w:right="3261"/>
        <w:jc w:val="center"/>
        <w:rPr>
          <w:rFonts w:asciiTheme="majorBidi" w:hAnsiTheme="majorBidi" w:cstheme="majorBidi"/>
          <w:rtl/>
        </w:rPr>
      </w:pPr>
      <w:r w:rsidRPr="007613FB">
        <w:rPr>
          <w:rFonts w:asciiTheme="majorBidi" w:hAnsiTheme="majorBidi" w:cstheme="majorBidi"/>
          <w:rtl/>
        </w:rPr>
        <w:t>מכרז פומבי 1</w:t>
      </w:r>
      <w:r w:rsidR="00E34DEB">
        <w:rPr>
          <w:rFonts w:asciiTheme="majorBidi" w:hAnsiTheme="majorBidi" w:cstheme="majorBidi" w:hint="cs"/>
          <w:rtl/>
        </w:rPr>
        <w:t>6</w:t>
      </w:r>
      <w:r w:rsidRPr="007613FB">
        <w:rPr>
          <w:rFonts w:asciiTheme="majorBidi" w:hAnsiTheme="majorBidi" w:cstheme="majorBidi"/>
          <w:rtl/>
        </w:rPr>
        <w:t>/2013</w:t>
      </w:r>
    </w:p>
    <w:p w:rsidR="007856A4" w:rsidRDefault="007613FB" w:rsidP="007856A4">
      <w:pPr>
        <w:spacing w:after="0"/>
        <w:ind w:right="3261"/>
        <w:jc w:val="center"/>
        <w:rPr>
          <w:rFonts w:asciiTheme="majorBidi" w:hAnsiTheme="majorBidi" w:cstheme="majorBidi" w:hint="cs"/>
          <w:rtl/>
        </w:rPr>
      </w:pPr>
      <w:r w:rsidRPr="007613FB">
        <w:rPr>
          <w:rFonts w:asciiTheme="majorBidi" w:hAnsiTheme="majorBidi" w:cstheme="majorBidi"/>
          <w:rtl/>
        </w:rPr>
        <w:t>הזמנה ל</w:t>
      </w:r>
      <w:r w:rsidR="007856A4">
        <w:rPr>
          <w:rFonts w:asciiTheme="majorBidi" w:hAnsiTheme="majorBidi" w:cstheme="majorBidi" w:hint="cs"/>
          <w:rtl/>
        </w:rPr>
        <w:t>קבלת</w:t>
      </w:r>
      <w:r w:rsidRPr="007613FB">
        <w:rPr>
          <w:rFonts w:asciiTheme="majorBidi" w:hAnsiTheme="majorBidi" w:cstheme="majorBidi"/>
          <w:rtl/>
        </w:rPr>
        <w:t xml:space="preserve"> הצעות ל</w:t>
      </w:r>
      <w:r w:rsidR="007856A4">
        <w:rPr>
          <w:rFonts w:asciiTheme="majorBidi" w:hAnsiTheme="majorBidi" w:cstheme="majorBidi" w:hint="cs"/>
          <w:rtl/>
        </w:rPr>
        <w:t xml:space="preserve">רכישת </w:t>
      </w:r>
    </w:p>
    <w:p w:rsidR="007613FB" w:rsidRDefault="007856A4" w:rsidP="007856A4">
      <w:pPr>
        <w:spacing w:after="0"/>
        <w:ind w:right="3261"/>
        <w:jc w:val="center"/>
        <w:rPr>
          <w:rFonts w:asciiTheme="majorBidi" w:hAnsiTheme="majorBidi" w:cstheme="majorBidi" w:hint="cs"/>
          <w:rtl/>
        </w:rPr>
      </w:pPr>
      <w:r>
        <w:rPr>
          <w:rFonts w:asciiTheme="majorBidi" w:hAnsiTheme="majorBidi" w:cstheme="majorBidi" w:hint="cs"/>
          <w:rtl/>
        </w:rPr>
        <w:t>ציוד ניטור וטיפול בחומרים מסוכנים</w:t>
      </w:r>
    </w:p>
    <w:p w:rsidR="007856A4" w:rsidRPr="007613FB" w:rsidRDefault="007856A4" w:rsidP="007856A4">
      <w:pPr>
        <w:spacing w:after="0"/>
        <w:ind w:right="3261"/>
        <w:jc w:val="center"/>
        <w:rPr>
          <w:rFonts w:asciiTheme="majorBidi" w:hAnsiTheme="majorBidi" w:cstheme="majorBidi"/>
          <w:rtl/>
        </w:rPr>
      </w:pPr>
    </w:p>
    <w:p w:rsidR="007613FB" w:rsidRPr="007613FB" w:rsidRDefault="007613FB" w:rsidP="007856A4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 w:rsidRPr="007613FB">
        <w:rPr>
          <w:rFonts w:asciiTheme="majorBidi" w:hAnsiTheme="majorBidi" w:cstheme="majorBidi"/>
          <w:rtl/>
        </w:rPr>
        <w:t xml:space="preserve">ביום </w:t>
      </w:r>
      <w:r w:rsidR="007856A4">
        <w:rPr>
          <w:rFonts w:asciiTheme="majorBidi" w:hAnsiTheme="majorBidi" w:cstheme="majorBidi" w:hint="cs"/>
          <w:rtl/>
        </w:rPr>
        <w:t>20</w:t>
      </w:r>
      <w:r w:rsidRPr="007613FB">
        <w:rPr>
          <w:rFonts w:asciiTheme="majorBidi" w:hAnsiTheme="majorBidi" w:cstheme="majorBidi"/>
          <w:rtl/>
        </w:rPr>
        <w:t>.</w:t>
      </w:r>
      <w:r w:rsidR="007856A4">
        <w:rPr>
          <w:rFonts w:asciiTheme="majorBidi" w:hAnsiTheme="majorBidi" w:cstheme="majorBidi" w:hint="cs"/>
          <w:rtl/>
        </w:rPr>
        <w:t>11</w:t>
      </w:r>
      <w:r w:rsidRPr="007613FB">
        <w:rPr>
          <w:rFonts w:asciiTheme="majorBidi" w:hAnsiTheme="majorBidi" w:cstheme="majorBidi"/>
          <w:rtl/>
        </w:rPr>
        <w:t>.2013 פורסם מכרז ל</w:t>
      </w:r>
      <w:r w:rsidR="007856A4">
        <w:rPr>
          <w:rFonts w:asciiTheme="majorBidi" w:hAnsiTheme="majorBidi" w:cstheme="majorBidi" w:hint="cs"/>
          <w:rtl/>
        </w:rPr>
        <w:t>רכישת ציוד ניטור וטיפול בחומרים מסוכנים</w:t>
      </w:r>
      <w:r w:rsidR="008A419B">
        <w:rPr>
          <w:rFonts w:asciiTheme="majorBidi" w:hAnsiTheme="majorBidi" w:cstheme="majorBidi" w:hint="cs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עבור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7856A4">
        <w:rPr>
          <w:rFonts w:asciiTheme="majorBidi" w:hAnsiTheme="majorBidi" w:cs="Times New Roman" w:hint="cs"/>
          <w:rtl/>
        </w:rPr>
        <w:t>הרשות הארצית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7856A4">
        <w:rPr>
          <w:rFonts w:asciiTheme="majorBidi" w:hAnsiTheme="majorBidi" w:cs="Times New Roman" w:hint="cs"/>
          <w:rtl/>
        </w:rPr>
        <w:t>ל</w:t>
      </w:r>
      <w:r w:rsidR="008A419B" w:rsidRPr="008A419B">
        <w:rPr>
          <w:rFonts w:asciiTheme="majorBidi" w:hAnsiTheme="majorBidi" w:cs="Times New Roman" w:hint="cs"/>
          <w:rtl/>
        </w:rPr>
        <w:t>כבאות</w:t>
      </w:r>
      <w:r w:rsidR="008A419B" w:rsidRPr="008A419B">
        <w:rPr>
          <w:rFonts w:asciiTheme="majorBidi" w:hAnsiTheme="majorBidi" w:cs="Times New Roman"/>
          <w:rtl/>
        </w:rPr>
        <w:t xml:space="preserve"> </w:t>
      </w:r>
      <w:r w:rsidR="008A419B" w:rsidRPr="008A419B">
        <w:rPr>
          <w:rFonts w:asciiTheme="majorBidi" w:hAnsiTheme="majorBidi" w:cs="Times New Roman" w:hint="cs"/>
          <w:rtl/>
        </w:rPr>
        <w:t>וההצלה</w:t>
      </w:r>
      <w:r w:rsidRPr="007613FB">
        <w:rPr>
          <w:rFonts w:asciiTheme="majorBidi" w:hAnsiTheme="majorBidi" w:cstheme="majorBidi"/>
          <w:rtl/>
        </w:rPr>
        <w:t>.</w:t>
      </w:r>
    </w:p>
    <w:p w:rsidR="007613FB" w:rsidRPr="007613FB" w:rsidRDefault="007349A8" w:rsidP="007349A8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 xml:space="preserve">בעמוד 7 למכרז בסעיף 15.1 </w:t>
      </w:r>
      <w:bookmarkStart w:id="0" w:name="_GoBack"/>
      <w:bookmarkEnd w:id="0"/>
      <w:r>
        <w:rPr>
          <w:rFonts w:asciiTheme="majorBidi" w:hAnsiTheme="majorBidi" w:cstheme="majorBidi" w:hint="cs"/>
          <w:rtl/>
        </w:rPr>
        <w:t xml:space="preserve">נרשם תאריך שגוי. </w:t>
      </w:r>
    </w:p>
    <w:p w:rsidR="008A419B" w:rsidRDefault="007349A8" w:rsidP="007349A8">
      <w:pPr>
        <w:pStyle w:val="a3"/>
        <w:numPr>
          <w:ilvl w:val="0"/>
          <w:numId w:val="1"/>
        </w:numPr>
        <w:ind w:right="3261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 w:hint="cs"/>
          <w:rtl/>
        </w:rPr>
        <w:t xml:space="preserve">המועד האחרון לצורך הגשת שאלות הבהרה הינו 28.11.2013. </w:t>
      </w:r>
    </w:p>
    <w:p w:rsidR="007613FB" w:rsidRPr="007613FB" w:rsidRDefault="00627AD6" w:rsidP="00627AD6">
      <w:pPr>
        <w:spacing w:after="0"/>
        <w:ind w:left="2777" w:right="3261"/>
        <w:rPr>
          <w:rFonts w:asciiTheme="majorBidi" w:hAnsiTheme="majorBidi" w:cstheme="majorBidi"/>
          <w:b/>
          <w:bCs/>
          <w:rtl/>
        </w:rPr>
      </w:pPr>
      <w:r>
        <w:rPr>
          <w:rFonts w:asciiTheme="majorBidi" w:hAnsiTheme="majorBidi" w:cstheme="majorBidi" w:hint="cs"/>
          <w:b/>
          <w:bCs/>
          <w:rtl/>
        </w:rPr>
        <w:t xml:space="preserve">  </w:t>
      </w:r>
      <w:r w:rsidR="007613FB" w:rsidRPr="007613FB">
        <w:rPr>
          <w:rFonts w:asciiTheme="majorBidi" w:hAnsiTheme="majorBidi" w:cstheme="majorBidi" w:hint="cs"/>
          <w:b/>
          <w:bCs/>
          <w:rtl/>
        </w:rPr>
        <w:t>טפסר בכיר שמעון בן נר</w:t>
      </w:r>
    </w:p>
    <w:p w:rsidR="007613FB" w:rsidRPr="007613FB" w:rsidRDefault="007613FB" w:rsidP="00627AD6">
      <w:pPr>
        <w:spacing w:after="0"/>
        <w:ind w:left="2777" w:right="3261"/>
        <w:rPr>
          <w:rFonts w:asciiTheme="majorBidi" w:hAnsiTheme="majorBidi" w:cstheme="majorBidi"/>
          <w:b/>
          <w:bCs/>
          <w:rtl/>
        </w:rPr>
      </w:pPr>
      <w:r w:rsidRPr="007613FB">
        <w:rPr>
          <w:rFonts w:asciiTheme="majorBidi" w:hAnsiTheme="majorBidi" w:cstheme="majorBidi" w:hint="cs"/>
          <w:b/>
          <w:bCs/>
          <w:rtl/>
        </w:rPr>
        <w:t xml:space="preserve">סגן נציב ויו"ר ועדת מכרזים  </w:t>
      </w:r>
      <w:r w:rsidRPr="007613FB">
        <w:rPr>
          <w:rFonts w:asciiTheme="majorBidi" w:hAnsiTheme="majorBidi" w:cstheme="majorBidi"/>
          <w:b/>
          <w:bCs/>
          <w:rtl/>
        </w:rPr>
        <w:t xml:space="preserve">  </w:t>
      </w:r>
    </w:p>
    <w:p w:rsidR="007613FB" w:rsidRPr="007613FB" w:rsidRDefault="007613FB" w:rsidP="007613FB">
      <w:pPr>
        <w:ind w:right="3261"/>
        <w:rPr>
          <w:rFonts w:asciiTheme="majorBidi" w:hAnsiTheme="majorBidi" w:cstheme="majorBidi"/>
          <w:rtl/>
        </w:rPr>
      </w:pPr>
    </w:p>
    <w:p w:rsidR="007613FB" w:rsidRPr="007613FB" w:rsidRDefault="007613FB">
      <w:pPr>
        <w:rPr>
          <w:rFonts w:asciiTheme="majorBidi" w:hAnsiTheme="majorBidi" w:cstheme="majorBidi"/>
        </w:rPr>
      </w:pPr>
    </w:p>
    <w:sectPr w:rsidR="007613FB" w:rsidRPr="007613FB" w:rsidSect="00A130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CD7711"/>
    <w:multiLevelType w:val="hybridMultilevel"/>
    <w:tmpl w:val="FA1A5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Yuval Kerrem">
    <w15:presenceInfo w15:providerId="AD" w15:userId="S-1-5-21-457396669-844519062-8547516-100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3FB"/>
    <w:rsid w:val="00293C90"/>
    <w:rsid w:val="003569F2"/>
    <w:rsid w:val="00627AD6"/>
    <w:rsid w:val="0072669F"/>
    <w:rsid w:val="007349A8"/>
    <w:rsid w:val="007613FB"/>
    <w:rsid w:val="007856A4"/>
    <w:rsid w:val="0081276F"/>
    <w:rsid w:val="008A419B"/>
    <w:rsid w:val="00A13027"/>
    <w:rsid w:val="00CD3DA4"/>
    <w:rsid w:val="00D4292A"/>
    <w:rsid w:val="00E34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3F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613F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A419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127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1276F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127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1276F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1276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13FB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7613F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A4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8A419B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1276F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81276F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81276F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1276F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127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65</Words>
  <Characters>330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Amir Zuri</dc:creator>
  <cp:lastModifiedBy>Amir Zuri</cp:lastModifiedBy>
  <cp:revision>4</cp:revision>
  <dcterms:created xsi:type="dcterms:W3CDTF">2013-11-24T10:41:00Z</dcterms:created>
  <dcterms:modified xsi:type="dcterms:W3CDTF">2013-11-24T10:52:00Z</dcterms:modified>
</cp:coreProperties>
</file>